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43" w:rsidRPr="00EF7343" w:rsidRDefault="0068165F" w:rsidP="00EF734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EF7343" w:rsidRPr="00EF734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EF7343" w:rsidRPr="00EF7343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>89</w:t>
      </w:r>
      <w:r w:rsidR="00EF7343" w:rsidRPr="00EF7343">
        <w:rPr>
          <w:rFonts w:ascii="Arial" w:hAnsi="Arial" w:cs="Arial"/>
          <w:b/>
          <w:sz w:val="32"/>
          <w:szCs w:val="32"/>
        </w:rPr>
        <w:t>-</w:t>
      </w:r>
      <w:r w:rsidR="008B08E2">
        <w:rPr>
          <w:rFonts w:ascii="Arial" w:hAnsi="Arial" w:cs="Arial"/>
          <w:b/>
          <w:sz w:val="32"/>
          <w:szCs w:val="32"/>
        </w:rPr>
        <w:t>п</w:t>
      </w:r>
    </w:p>
    <w:p w:rsidR="00EF7343" w:rsidRPr="00EF7343" w:rsidRDefault="0068165F" w:rsidP="00EF734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О С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И Й С К А Я</w:t>
      </w:r>
      <w:r w:rsidR="00EF7343" w:rsidRPr="00EF7343">
        <w:rPr>
          <w:rFonts w:ascii="Arial" w:hAnsi="Arial" w:cs="Arial"/>
          <w:b/>
          <w:sz w:val="32"/>
          <w:szCs w:val="32"/>
        </w:rPr>
        <w:t xml:space="preserve"> Ф Е Д Е Р А Ц И Я</w:t>
      </w:r>
    </w:p>
    <w:p w:rsidR="00EF7343" w:rsidRPr="00EF7343" w:rsidRDefault="00EF7343" w:rsidP="00EF734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F7343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EF7343" w:rsidRPr="00EF7343" w:rsidRDefault="00EF7343" w:rsidP="00EF734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F7343">
        <w:rPr>
          <w:rFonts w:ascii="Arial" w:hAnsi="Arial" w:cs="Arial"/>
          <w:b/>
          <w:sz w:val="32"/>
          <w:szCs w:val="32"/>
        </w:rPr>
        <w:t>АЛАРСКИЙ РАЙОН</w:t>
      </w:r>
    </w:p>
    <w:p w:rsidR="00EF7343" w:rsidRPr="00EF7343" w:rsidRDefault="00EF7343" w:rsidP="00EF734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F7343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EF7343" w:rsidRPr="00EF7343" w:rsidRDefault="00EF7343" w:rsidP="00EF734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F7343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EF7343" w:rsidRPr="00EF7343" w:rsidRDefault="00EF7343" w:rsidP="00EF734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EF7343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F7343" w:rsidRPr="00EF7343" w:rsidRDefault="00EF7343" w:rsidP="00EF734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00630" w:rsidRPr="00EF7343" w:rsidRDefault="00EF7343" w:rsidP="00EF7343">
      <w:pPr>
        <w:pStyle w:val="a7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F7343">
        <w:rPr>
          <w:rFonts w:ascii="Arial" w:hAnsi="Arial" w:cs="Arial"/>
          <w:b/>
          <w:spacing w:val="20"/>
          <w:sz w:val="32"/>
          <w:szCs w:val="32"/>
        </w:rPr>
        <w:t>ОБ УТВЕРЖДЕНИИ ПОРЯДКА ФОРМИРОВАНИЯ И РАЗМЕЩЕНИЯ НА ОФИЦИАЛЬНОМ САЙТЕ АДМИНИСТРАЦИИ МО «ТАБАРСУК» ПЕРЕЧНЕЙ ЗЕМЕЛЬНЫХ УЧАСТКОВ</w:t>
      </w:r>
    </w:p>
    <w:p w:rsidR="00EF7343" w:rsidRPr="00EF7343" w:rsidRDefault="00EF7343" w:rsidP="00EF7343">
      <w:pPr>
        <w:pStyle w:val="a7"/>
        <w:rPr>
          <w:rFonts w:ascii="Arial" w:hAnsi="Arial" w:cs="Arial"/>
          <w:spacing w:val="20"/>
          <w:sz w:val="24"/>
        </w:rPr>
      </w:pPr>
    </w:p>
    <w:p w:rsidR="00F00630" w:rsidRDefault="00F00630" w:rsidP="0068165F">
      <w:pPr>
        <w:pStyle w:val="a7"/>
        <w:ind w:firstLine="709"/>
        <w:jc w:val="both"/>
        <w:rPr>
          <w:rFonts w:ascii="Arial" w:hAnsi="Arial" w:cs="Arial"/>
          <w:sz w:val="24"/>
        </w:rPr>
      </w:pPr>
      <w:r w:rsidRPr="00EF7343">
        <w:rPr>
          <w:rFonts w:ascii="Arial" w:hAnsi="Arial" w:cs="Arial"/>
          <w:sz w:val="24"/>
        </w:rPr>
        <w:t>В соответствии с частью 2 статьи 6 Закона Иркутской области от 28 декабря 2015 года №146-ОЗ «О бесплатном предоставлении земельных участков в собственность граждан», руководствуясь Уставом МО «</w:t>
      </w:r>
      <w:r w:rsidR="00EF7343">
        <w:rPr>
          <w:rFonts w:ascii="Arial" w:hAnsi="Arial" w:cs="Arial"/>
          <w:sz w:val="24"/>
        </w:rPr>
        <w:t>Табарсук</w:t>
      </w:r>
      <w:r w:rsidRPr="00EF7343">
        <w:rPr>
          <w:rFonts w:ascii="Arial" w:hAnsi="Arial" w:cs="Arial"/>
          <w:sz w:val="24"/>
        </w:rPr>
        <w:t>»,</w:t>
      </w:r>
    </w:p>
    <w:p w:rsidR="00EF7343" w:rsidRPr="00EF7343" w:rsidRDefault="00EF7343" w:rsidP="00EF7343">
      <w:pPr>
        <w:pStyle w:val="a7"/>
        <w:jc w:val="both"/>
        <w:rPr>
          <w:rFonts w:ascii="Arial" w:hAnsi="Arial" w:cs="Arial"/>
          <w:sz w:val="24"/>
        </w:rPr>
      </w:pPr>
    </w:p>
    <w:p w:rsidR="00F00630" w:rsidRPr="00EF7343" w:rsidRDefault="00F00630" w:rsidP="00EF7343">
      <w:pPr>
        <w:pStyle w:val="a7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EF7343">
        <w:rPr>
          <w:rFonts w:ascii="Arial" w:hAnsi="Arial" w:cs="Arial"/>
          <w:b/>
          <w:spacing w:val="20"/>
          <w:sz w:val="30"/>
          <w:szCs w:val="30"/>
        </w:rPr>
        <w:t>ПОСТАНОВЛЯЮ:</w:t>
      </w:r>
    </w:p>
    <w:p w:rsidR="00F00630" w:rsidRPr="00EF7343" w:rsidRDefault="00F00630" w:rsidP="00EF7343">
      <w:pPr>
        <w:pStyle w:val="a7"/>
        <w:jc w:val="both"/>
        <w:rPr>
          <w:rFonts w:ascii="Arial" w:hAnsi="Arial" w:cs="Arial"/>
          <w:spacing w:val="20"/>
          <w:sz w:val="24"/>
        </w:rPr>
      </w:pPr>
    </w:p>
    <w:p w:rsidR="00F00630" w:rsidRPr="00EF7343" w:rsidRDefault="00EF7343" w:rsidP="00EF7343">
      <w:pPr>
        <w:pStyle w:val="a7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F00630" w:rsidRPr="00EF7343">
        <w:rPr>
          <w:rFonts w:ascii="Arial" w:hAnsi="Arial" w:cs="Arial"/>
          <w:sz w:val="24"/>
        </w:rPr>
        <w:t>Утвердить прилагаемый Порядок формирования и размещения на официальном сайте администрации МО «</w:t>
      </w:r>
      <w:r>
        <w:rPr>
          <w:rFonts w:ascii="Arial" w:hAnsi="Arial" w:cs="Arial"/>
          <w:sz w:val="24"/>
        </w:rPr>
        <w:t>Табарсук</w:t>
      </w:r>
      <w:r w:rsidR="00F00630" w:rsidRPr="00EF7343">
        <w:rPr>
          <w:rFonts w:ascii="Arial" w:hAnsi="Arial" w:cs="Arial"/>
          <w:sz w:val="24"/>
        </w:rPr>
        <w:t>» перечней земельных участков.</w:t>
      </w:r>
    </w:p>
    <w:p w:rsidR="00F00630" w:rsidRPr="00EF7343" w:rsidRDefault="00EF7343" w:rsidP="00EF7343">
      <w:pPr>
        <w:pStyle w:val="a7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F00630" w:rsidRPr="00EF7343">
        <w:rPr>
          <w:rFonts w:ascii="Arial" w:hAnsi="Arial" w:cs="Arial"/>
          <w:sz w:val="24"/>
        </w:rPr>
        <w:t>Опубликовать данное постановление в печатном средстве массовой информации «</w:t>
      </w:r>
      <w:proofErr w:type="spellStart"/>
      <w:r>
        <w:rPr>
          <w:rFonts w:ascii="Arial" w:hAnsi="Arial" w:cs="Arial"/>
          <w:sz w:val="24"/>
        </w:rPr>
        <w:t>Табарсукский</w:t>
      </w:r>
      <w:proofErr w:type="spellEnd"/>
      <w:r>
        <w:rPr>
          <w:rFonts w:ascii="Arial" w:hAnsi="Arial" w:cs="Arial"/>
          <w:sz w:val="24"/>
        </w:rPr>
        <w:t xml:space="preserve"> </w:t>
      </w:r>
      <w:r w:rsidR="00F00630" w:rsidRPr="00EF7343">
        <w:rPr>
          <w:rFonts w:ascii="Arial" w:hAnsi="Arial" w:cs="Arial"/>
          <w:sz w:val="24"/>
        </w:rPr>
        <w:t>вестник» и разместить на официальном сайте администрации МО «</w:t>
      </w:r>
      <w:r>
        <w:rPr>
          <w:rFonts w:ascii="Arial" w:hAnsi="Arial" w:cs="Arial"/>
          <w:sz w:val="24"/>
        </w:rPr>
        <w:t>Табарсук</w:t>
      </w:r>
      <w:r w:rsidR="00F00630" w:rsidRPr="00EF7343">
        <w:rPr>
          <w:rFonts w:ascii="Arial" w:hAnsi="Arial" w:cs="Arial"/>
          <w:sz w:val="24"/>
        </w:rPr>
        <w:t>» в сети интернет.</w:t>
      </w:r>
    </w:p>
    <w:p w:rsidR="00F00630" w:rsidRPr="00EF7343" w:rsidRDefault="00EF7343" w:rsidP="00EF7343">
      <w:pPr>
        <w:pStyle w:val="a7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 w:rsidR="00F00630" w:rsidRPr="00EF7343">
        <w:rPr>
          <w:rFonts w:ascii="Arial" w:hAnsi="Arial" w:cs="Arial"/>
          <w:sz w:val="24"/>
        </w:rPr>
        <w:t>Контроль за</w:t>
      </w:r>
      <w:proofErr w:type="gramEnd"/>
      <w:r w:rsidR="00F00630" w:rsidRPr="00EF7343">
        <w:rPr>
          <w:rFonts w:ascii="Arial" w:hAnsi="Arial" w:cs="Arial"/>
          <w:sz w:val="24"/>
        </w:rPr>
        <w:t xml:space="preserve"> исполнением данного постановления оставляю за собой.</w:t>
      </w:r>
    </w:p>
    <w:p w:rsidR="00F00630" w:rsidRPr="003C107D" w:rsidRDefault="00F00630" w:rsidP="00EF7343">
      <w:pPr>
        <w:pStyle w:val="a7"/>
        <w:rPr>
          <w:rFonts w:ascii="Arial" w:hAnsi="Arial" w:cs="Arial"/>
          <w:spacing w:val="20"/>
          <w:sz w:val="24"/>
          <w:szCs w:val="24"/>
        </w:rPr>
      </w:pPr>
    </w:p>
    <w:p w:rsidR="00F00630" w:rsidRPr="003C107D" w:rsidRDefault="00F00630" w:rsidP="00EF7343">
      <w:pPr>
        <w:pStyle w:val="a7"/>
        <w:rPr>
          <w:rFonts w:ascii="Arial" w:hAnsi="Arial" w:cs="Arial"/>
          <w:spacing w:val="20"/>
          <w:sz w:val="24"/>
          <w:szCs w:val="24"/>
        </w:rPr>
      </w:pPr>
    </w:p>
    <w:p w:rsidR="00EF7343" w:rsidRDefault="00F00630" w:rsidP="00EF7343">
      <w:pPr>
        <w:pStyle w:val="a7"/>
        <w:rPr>
          <w:rFonts w:ascii="Arial" w:hAnsi="Arial" w:cs="Arial"/>
          <w:spacing w:val="20"/>
          <w:sz w:val="24"/>
        </w:rPr>
      </w:pPr>
      <w:r w:rsidRPr="00EF7343">
        <w:rPr>
          <w:rFonts w:ascii="Arial" w:hAnsi="Arial" w:cs="Arial"/>
          <w:spacing w:val="20"/>
          <w:sz w:val="24"/>
        </w:rPr>
        <w:t xml:space="preserve">Глава </w:t>
      </w:r>
      <w:r w:rsidR="0068165F">
        <w:rPr>
          <w:rFonts w:ascii="Arial" w:hAnsi="Arial" w:cs="Arial"/>
          <w:spacing w:val="20"/>
          <w:sz w:val="24"/>
        </w:rPr>
        <w:t>муниципального образования</w:t>
      </w:r>
      <w:r w:rsidRPr="00EF7343">
        <w:rPr>
          <w:rFonts w:ascii="Arial" w:hAnsi="Arial" w:cs="Arial"/>
          <w:spacing w:val="20"/>
          <w:sz w:val="24"/>
        </w:rPr>
        <w:t xml:space="preserve"> «</w:t>
      </w:r>
      <w:r w:rsidR="00EF7343">
        <w:rPr>
          <w:rFonts w:ascii="Arial" w:hAnsi="Arial" w:cs="Arial"/>
          <w:spacing w:val="20"/>
          <w:sz w:val="24"/>
        </w:rPr>
        <w:t>Табарсук</w:t>
      </w:r>
      <w:r w:rsidRPr="00EF7343">
        <w:rPr>
          <w:rFonts w:ascii="Arial" w:hAnsi="Arial" w:cs="Arial"/>
          <w:spacing w:val="20"/>
          <w:sz w:val="24"/>
        </w:rPr>
        <w:t>»</w:t>
      </w:r>
      <w:r w:rsidR="00EF7343">
        <w:rPr>
          <w:rFonts w:ascii="Arial" w:hAnsi="Arial" w:cs="Arial"/>
          <w:spacing w:val="20"/>
          <w:sz w:val="24"/>
        </w:rPr>
        <w:t>:</w:t>
      </w:r>
    </w:p>
    <w:p w:rsidR="00F00630" w:rsidRDefault="00F00630" w:rsidP="00EF7343">
      <w:pPr>
        <w:pStyle w:val="a7"/>
        <w:rPr>
          <w:rFonts w:ascii="Arial" w:hAnsi="Arial" w:cs="Arial"/>
          <w:spacing w:val="20"/>
          <w:sz w:val="24"/>
        </w:rPr>
      </w:pPr>
      <w:r w:rsidRPr="00EF7343">
        <w:rPr>
          <w:rFonts w:ascii="Arial" w:hAnsi="Arial" w:cs="Arial"/>
          <w:spacing w:val="20"/>
          <w:sz w:val="24"/>
        </w:rPr>
        <w:t>Т.</w:t>
      </w:r>
      <w:r w:rsidR="00EF7343">
        <w:rPr>
          <w:rFonts w:ascii="Arial" w:hAnsi="Arial" w:cs="Arial"/>
          <w:spacing w:val="20"/>
          <w:sz w:val="24"/>
        </w:rPr>
        <w:t>С. Андреева</w:t>
      </w:r>
    </w:p>
    <w:p w:rsidR="0068165F" w:rsidRDefault="0068165F" w:rsidP="00EF7343">
      <w:pPr>
        <w:pStyle w:val="a7"/>
        <w:rPr>
          <w:rFonts w:ascii="Arial" w:hAnsi="Arial" w:cs="Arial"/>
          <w:spacing w:val="20"/>
          <w:sz w:val="24"/>
        </w:rPr>
      </w:pPr>
    </w:p>
    <w:p w:rsidR="0068165F" w:rsidRDefault="0068165F" w:rsidP="0068165F">
      <w:pPr>
        <w:pStyle w:val="a7"/>
        <w:jc w:val="right"/>
        <w:rPr>
          <w:rFonts w:ascii="Courier New" w:hAnsi="Courier New" w:cs="Courier New"/>
        </w:rPr>
      </w:pPr>
      <w:r w:rsidRPr="00CD1D97">
        <w:rPr>
          <w:rFonts w:ascii="Courier New" w:hAnsi="Courier New" w:cs="Courier New"/>
        </w:rPr>
        <w:t>Приложение к постановлению</w:t>
      </w:r>
    </w:p>
    <w:p w:rsidR="0068165F" w:rsidRPr="00CD1D97" w:rsidRDefault="0068165F" w:rsidP="0068165F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главы МО «Табарсук»</w:t>
      </w:r>
    </w:p>
    <w:p w:rsidR="0068165F" w:rsidRDefault="0068165F" w:rsidP="0068165F">
      <w:pPr>
        <w:pStyle w:val="a7"/>
        <w:jc w:val="right"/>
        <w:rPr>
          <w:rFonts w:ascii="Courier New" w:hAnsi="Courier New" w:cs="Courier New"/>
        </w:rPr>
      </w:pPr>
      <w:r w:rsidRPr="00CD1D97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05</w:t>
      </w:r>
      <w:r w:rsidRPr="00CD1D9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12</w:t>
      </w:r>
      <w:r w:rsidRPr="00CD1D97">
        <w:rPr>
          <w:rFonts w:ascii="Courier New" w:hAnsi="Courier New" w:cs="Courier New"/>
        </w:rPr>
        <w:t>.2016 №</w:t>
      </w:r>
      <w:r>
        <w:rPr>
          <w:rFonts w:ascii="Courier New" w:hAnsi="Courier New" w:cs="Courier New"/>
        </w:rPr>
        <w:t xml:space="preserve"> 89-п</w:t>
      </w:r>
    </w:p>
    <w:p w:rsidR="0068165F" w:rsidRDefault="0068165F" w:rsidP="0068165F">
      <w:pPr>
        <w:pStyle w:val="a7"/>
        <w:rPr>
          <w:rFonts w:ascii="Arial" w:hAnsi="Arial" w:cs="Arial"/>
          <w:sz w:val="24"/>
        </w:rPr>
      </w:pPr>
    </w:p>
    <w:p w:rsidR="0068165F" w:rsidRPr="00CD1D97" w:rsidRDefault="0068165F" w:rsidP="0068165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CD1D97">
        <w:rPr>
          <w:rFonts w:ascii="Arial" w:hAnsi="Arial" w:cs="Arial"/>
          <w:b/>
          <w:sz w:val="30"/>
          <w:szCs w:val="30"/>
        </w:rPr>
        <w:t>Порядок</w:t>
      </w:r>
    </w:p>
    <w:p w:rsidR="0068165F" w:rsidRPr="00CD1D97" w:rsidRDefault="0068165F" w:rsidP="0068165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CD1D97">
        <w:rPr>
          <w:rFonts w:ascii="Arial" w:hAnsi="Arial" w:cs="Arial"/>
          <w:b/>
          <w:sz w:val="30"/>
          <w:szCs w:val="30"/>
        </w:rPr>
        <w:t>формирования и размещения на официальном сайте администрации МО «</w:t>
      </w:r>
      <w:r>
        <w:rPr>
          <w:rFonts w:ascii="Arial" w:hAnsi="Arial" w:cs="Arial"/>
          <w:b/>
          <w:sz w:val="30"/>
          <w:szCs w:val="30"/>
        </w:rPr>
        <w:t>Табарсук</w:t>
      </w:r>
      <w:r w:rsidRPr="00CD1D97">
        <w:rPr>
          <w:rFonts w:ascii="Arial" w:hAnsi="Arial" w:cs="Arial"/>
          <w:b/>
          <w:sz w:val="30"/>
          <w:szCs w:val="30"/>
        </w:rPr>
        <w:t>» перечней земельных участков</w:t>
      </w:r>
    </w:p>
    <w:p w:rsidR="0068165F" w:rsidRPr="00CD1D97" w:rsidRDefault="0068165F" w:rsidP="0068165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54A16" w:rsidRDefault="0068165F" w:rsidP="0068165F">
      <w:pPr>
        <w:pStyle w:val="a7"/>
        <w:ind w:firstLine="709"/>
        <w:jc w:val="both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CD1D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1D97">
        <w:rPr>
          <w:rFonts w:ascii="Arial" w:hAnsi="Arial" w:cs="Arial"/>
          <w:sz w:val="24"/>
          <w:szCs w:val="24"/>
        </w:rPr>
        <w:t>Настоящий Порядок регулирует отношения, связанные с формированием и размещением на странице «Сельские поселения» официального сайта администрации МО «</w:t>
      </w:r>
      <w:proofErr w:type="spellStart"/>
      <w:r w:rsidRPr="00CD1D97">
        <w:rPr>
          <w:rFonts w:ascii="Arial" w:hAnsi="Arial" w:cs="Arial"/>
          <w:sz w:val="24"/>
          <w:szCs w:val="24"/>
        </w:rPr>
        <w:t>Аларский</w:t>
      </w:r>
      <w:proofErr w:type="spellEnd"/>
      <w:r w:rsidRPr="00CD1D97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 по адресу: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CD1D97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CD1D97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D1D97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alar</w:t>
        </w:r>
        <w:proofErr w:type="spellEnd"/>
        <w:r w:rsidRPr="00CD1D97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D1D97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irkobl</w:t>
        </w:r>
        <w:proofErr w:type="spellEnd"/>
        <w:r w:rsidRPr="00CD1D97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CD1D97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</w:t>
      </w:r>
      <w:r w:rsidRPr="00CD1D97">
        <w:rPr>
          <w:rStyle w:val="a3"/>
          <w:rFonts w:ascii="Arial" w:hAnsi="Arial" w:cs="Arial"/>
          <w:bCs/>
          <w:color w:val="auto"/>
          <w:sz w:val="24"/>
          <w:szCs w:val="24"/>
        </w:rPr>
        <w:t>(далее – официальный сайт МО «</w:t>
      </w:r>
      <w:r>
        <w:rPr>
          <w:rStyle w:val="a3"/>
          <w:rFonts w:ascii="Arial" w:hAnsi="Arial" w:cs="Arial"/>
          <w:bCs/>
          <w:color w:val="auto"/>
          <w:sz w:val="24"/>
          <w:szCs w:val="24"/>
        </w:rPr>
        <w:t>Табарсук</w:t>
      </w:r>
      <w:r w:rsidRPr="00CD1D97">
        <w:rPr>
          <w:rStyle w:val="a3"/>
          <w:rFonts w:ascii="Arial" w:hAnsi="Arial" w:cs="Arial"/>
          <w:bCs/>
          <w:color w:val="auto"/>
          <w:sz w:val="24"/>
          <w:szCs w:val="24"/>
        </w:rPr>
        <w:t>») перечня земельных участков в целях предоставления гражданам, имеющим право на предоставление земельных участков в собственность бесплатно и состоящи</w:t>
      </w:r>
      <w:bookmarkStart w:id="0" w:name="_GoBack"/>
      <w:bookmarkEnd w:id="0"/>
      <w:r w:rsidRPr="00CD1D97">
        <w:rPr>
          <w:rStyle w:val="a3"/>
          <w:rFonts w:ascii="Arial" w:hAnsi="Arial" w:cs="Arial"/>
          <w:bCs/>
          <w:color w:val="auto"/>
          <w:sz w:val="24"/>
          <w:szCs w:val="24"/>
        </w:rPr>
        <w:t xml:space="preserve">м на земельном учете, в соответствии с Законом Иркутской </w:t>
      </w:r>
      <w:proofErr w:type="gramEnd"/>
    </w:p>
    <w:p w:rsidR="0068165F" w:rsidRPr="00CD1D97" w:rsidRDefault="0068165F" w:rsidP="0068165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D1D97">
        <w:rPr>
          <w:rStyle w:val="a3"/>
          <w:rFonts w:ascii="Arial" w:hAnsi="Arial" w:cs="Arial"/>
          <w:bCs/>
          <w:color w:val="auto"/>
          <w:sz w:val="24"/>
          <w:szCs w:val="24"/>
        </w:rPr>
        <w:lastRenderedPageBreak/>
        <w:t>области от 28 декабря 2015 года №146-ОЗ «</w:t>
      </w:r>
      <w:r w:rsidRPr="00CD1D97">
        <w:rPr>
          <w:rFonts w:ascii="Arial" w:hAnsi="Arial" w:cs="Arial"/>
          <w:sz w:val="24"/>
          <w:szCs w:val="24"/>
        </w:rPr>
        <w:t>О бесплатном предоставлении земельных участков в собственность граждан» (далее – перечень земельных участков).</w:t>
      </w:r>
    </w:p>
    <w:p w:rsidR="0068165F" w:rsidRPr="00CD1D97" w:rsidRDefault="0068165F" w:rsidP="0068165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D1D9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CD1D97">
        <w:rPr>
          <w:rFonts w:ascii="Arial" w:hAnsi="Arial" w:cs="Arial"/>
          <w:sz w:val="24"/>
          <w:szCs w:val="24"/>
        </w:rPr>
        <w:t>Формирование и размещение на официальном сайте МО «</w:t>
      </w:r>
      <w:r>
        <w:rPr>
          <w:rFonts w:ascii="Arial" w:hAnsi="Arial" w:cs="Arial"/>
          <w:sz w:val="24"/>
          <w:szCs w:val="24"/>
        </w:rPr>
        <w:t>Табарсук</w:t>
      </w:r>
      <w:r w:rsidRPr="00CD1D97">
        <w:rPr>
          <w:rFonts w:ascii="Arial" w:hAnsi="Arial" w:cs="Arial"/>
          <w:sz w:val="24"/>
          <w:szCs w:val="24"/>
        </w:rPr>
        <w:t>» перечня земельных участков осуществляется администрацией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CD1D97">
        <w:rPr>
          <w:rFonts w:ascii="Arial" w:hAnsi="Arial" w:cs="Arial"/>
          <w:sz w:val="24"/>
          <w:szCs w:val="24"/>
        </w:rPr>
        <w:t>».</w:t>
      </w:r>
    </w:p>
    <w:p w:rsidR="0068165F" w:rsidRPr="00CD1D97" w:rsidRDefault="0068165F" w:rsidP="0068165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CD1D97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CD1D97">
        <w:rPr>
          <w:rFonts w:ascii="Arial" w:hAnsi="Arial" w:cs="Arial"/>
          <w:sz w:val="24"/>
          <w:szCs w:val="24"/>
        </w:rPr>
        <w:t>В перечень земельных участков включается информация: о выявленных свободных земельных участках из числа земельных участков, находящихся в муниципальной собственности; земельных участков, расположенных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Табарсук</w:t>
      </w:r>
      <w:r w:rsidRPr="00CD1D97">
        <w:rPr>
          <w:rFonts w:ascii="Arial" w:hAnsi="Arial" w:cs="Arial"/>
          <w:sz w:val="24"/>
          <w:szCs w:val="24"/>
        </w:rPr>
        <w:t>», государственная собственность на которые не разграничена.</w:t>
      </w:r>
    </w:p>
    <w:p w:rsidR="00DF3481" w:rsidRPr="00DF3481" w:rsidRDefault="0068165F" w:rsidP="00DF3481">
      <w:pPr>
        <w:pStyle w:val="a7"/>
        <w:ind w:firstLine="709"/>
        <w:jc w:val="both"/>
        <w:rPr>
          <w:rFonts w:ascii="Arial" w:hAnsi="Arial" w:cs="Arial"/>
          <w:sz w:val="24"/>
          <w:szCs w:val="24"/>
        </w:rPr>
        <w:sectPr w:rsidR="00DF3481" w:rsidRPr="00DF3481" w:rsidSect="003D33A3">
          <w:type w:val="continuous"/>
          <w:pgSz w:w="11904" w:h="17338"/>
          <w:pgMar w:top="1134" w:right="850" w:bottom="1134" w:left="1701" w:header="720" w:footer="720" w:gutter="0"/>
          <w:cols w:space="720"/>
        </w:sectPr>
      </w:pPr>
      <w:r w:rsidRPr="00CD1D9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CD1D9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</w:t>
      </w:r>
      <w:r w:rsidRPr="00CD1D97">
        <w:rPr>
          <w:rFonts w:ascii="Arial" w:hAnsi="Arial" w:cs="Arial"/>
          <w:sz w:val="24"/>
          <w:szCs w:val="24"/>
        </w:rPr>
        <w:t>речень земельных участков утверждается правовым актом администрации МО «</w:t>
      </w:r>
      <w:r>
        <w:rPr>
          <w:rFonts w:ascii="Arial" w:hAnsi="Arial" w:cs="Arial"/>
          <w:sz w:val="24"/>
          <w:szCs w:val="24"/>
        </w:rPr>
        <w:t>Табарсук</w:t>
      </w:r>
      <w:r w:rsidRPr="00CD1D97">
        <w:rPr>
          <w:rFonts w:ascii="Arial" w:hAnsi="Arial" w:cs="Arial"/>
          <w:sz w:val="24"/>
          <w:szCs w:val="24"/>
        </w:rPr>
        <w:t>» и в течение 5 рабочих дней со дня его утверждения размещается на официальном сайте МО «</w:t>
      </w:r>
      <w:r>
        <w:rPr>
          <w:rFonts w:ascii="Arial" w:hAnsi="Arial" w:cs="Arial"/>
          <w:sz w:val="24"/>
          <w:szCs w:val="24"/>
        </w:rPr>
        <w:t>Табарсук</w:t>
      </w:r>
      <w:r w:rsidRPr="00CD1D97">
        <w:rPr>
          <w:rFonts w:ascii="Arial" w:hAnsi="Arial" w:cs="Arial"/>
          <w:sz w:val="24"/>
          <w:szCs w:val="24"/>
        </w:rPr>
        <w:t>».</w:t>
      </w:r>
    </w:p>
    <w:p w:rsidR="005E73D4" w:rsidRPr="00CD1D97" w:rsidRDefault="005E73D4" w:rsidP="00BB791B">
      <w:pPr>
        <w:pStyle w:val="a7"/>
        <w:rPr>
          <w:rFonts w:ascii="Arial" w:hAnsi="Arial" w:cs="Arial"/>
          <w:sz w:val="24"/>
          <w:szCs w:val="24"/>
        </w:rPr>
      </w:pPr>
    </w:p>
    <w:sectPr w:rsidR="005E73D4" w:rsidRPr="00CD1D97" w:rsidSect="003D33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265"/>
    <w:rsid w:val="00035C07"/>
    <w:rsid w:val="00183265"/>
    <w:rsid w:val="002E3CE4"/>
    <w:rsid w:val="003C107D"/>
    <w:rsid w:val="003D33A3"/>
    <w:rsid w:val="00454A16"/>
    <w:rsid w:val="00496655"/>
    <w:rsid w:val="005E73D4"/>
    <w:rsid w:val="0068165F"/>
    <w:rsid w:val="008B08E2"/>
    <w:rsid w:val="00A72C31"/>
    <w:rsid w:val="00BB791B"/>
    <w:rsid w:val="00C17C33"/>
    <w:rsid w:val="00CD1D97"/>
    <w:rsid w:val="00DB132C"/>
    <w:rsid w:val="00DF3481"/>
    <w:rsid w:val="00EF4994"/>
    <w:rsid w:val="00EF7343"/>
    <w:rsid w:val="00F0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30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EF734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630"/>
    <w:rPr>
      <w:strike w:val="0"/>
      <w:dstrike w:val="0"/>
      <w:color w:val="265E9D"/>
      <w:u w:val="none"/>
      <w:effect w:val="none"/>
    </w:rPr>
  </w:style>
  <w:style w:type="paragraph" w:styleId="a4">
    <w:name w:val="List Paragraph"/>
    <w:basedOn w:val="a"/>
    <w:uiPriority w:val="34"/>
    <w:qFormat/>
    <w:rsid w:val="00F00630"/>
    <w:pPr>
      <w:ind w:left="720"/>
      <w:contextualSpacing/>
    </w:pPr>
  </w:style>
  <w:style w:type="paragraph" w:customStyle="1" w:styleId="Default">
    <w:name w:val="Default"/>
    <w:rsid w:val="00F00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F734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F734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F7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F73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1576-F4FC-4541-8743-F7B9CF19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2016-12-05T07:52:00Z</cp:lastPrinted>
  <dcterms:created xsi:type="dcterms:W3CDTF">2016-07-15T02:20:00Z</dcterms:created>
  <dcterms:modified xsi:type="dcterms:W3CDTF">2016-12-05T07:54:00Z</dcterms:modified>
</cp:coreProperties>
</file>